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8A7D7">
      <w:pPr>
        <w:rPr>
          <w:rFonts w:hint="eastAsia" w:asciiTheme="minorHAnsi" w:hAnsiTheme="minorHAnsi" w:eastAsiaTheme="minorEastAsia" w:cstheme="minorBidi"/>
          <w:kern w:val="2"/>
          <w:sz w:val="21"/>
          <w:szCs w:val="24"/>
          <w:lang w:val="en-US" w:eastAsia="zh-CN" w:bidi="ar-SA"/>
        </w:rPr>
      </w:pPr>
    </w:p>
    <w:p w14:paraId="28863DA7">
      <w:pPr>
        <w:rPr>
          <w:rFonts w:hint="eastAsia"/>
          <w:lang w:eastAsia="zh-CN"/>
        </w:rPr>
      </w:pPr>
      <w:r>
        <w:rPr>
          <w:rFonts w:hint="eastAsia"/>
          <w:lang w:eastAsia="zh-CN"/>
        </w:rPr>
        <w:t>附件</w:t>
      </w:r>
      <w:r>
        <w:rPr>
          <w:rFonts w:hint="eastAsia"/>
          <w:lang w:val="en-US" w:eastAsia="zh-CN"/>
        </w:rPr>
        <w:t>二</w:t>
      </w:r>
      <w:r>
        <w:rPr>
          <w:rFonts w:hint="eastAsia"/>
          <w:lang w:eastAsia="zh-CN"/>
        </w:rPr>
        <w:t>：</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3"/>
        <w:gridCol w:w="3115"/>
        <w:gridCol w:w="1879"/>
        <w:gridCol w:w="790"/>
        <w:gridCol w:w="897"/>
        <w:gridCol w:w="1084"/>
        <w:gridCol w:w="1414"/>
        <w:gridCol w:w="1124"/>
        <w:gridCol w:w="1093"/>
        <w:gridCol w:w="1830"/>
        <w:gridCol w:w="1575"/>
        <w:gridCol w:w="556"/>
      </w:tblGrid>
      <w:tr w14:paraId="5211C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538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22"/>
                <w:szCs w:val="22"/>
                <w:u w:val="none"/>
                <w:lang w:val="en-US" w:eastAsia="zh-CN" w:bidi="ar"/>
              </w:rPr>
              <w:t>2025年（1-12月份）青海省其他国资项目统计表</w:t>
            </w:r>
          </w:p>
        </w:tc>
      </w:tr>
      <w:tr w14:paraId="6405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A64F">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序号</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6E0C">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项目名称</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437A">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转让方</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76D1">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转让方</w:t>
            </w:r>
            <w:r>
              <w:rPr>
                <w:rFonts w:hint="eastAsia" w:ascii="宋体" w:hAnsi="宋体" w:eastAsia="宋体" w:cs="宋体"/>
                <w:b w:val="0"/>
                <w:bCs w:val="0"/>
                <w:i w:val="0"/>
                <w:iCs w:val="0"/>
                <w:color w:val="auto"/>
                <w:kern w:val="0"/>
                <w:sz w:val="16"/>
                <w:szCs w:val="16"/>
                <w:u w:val="none"/>
                <w:lang w:val="en-US" w:eastAsia="zh-CN" w:bidi="ar"/>
              </w:rPr>
              <w:br w:type="textWrapping"/>
            </w:r>
            <w:r>
              <w:rPr>
                <w:rFonts w:hint="eastAsia" w:ascii="宋体" w:hAnsi="宋体" w:eastAsia="宋体" w:cs="宋体"/>
                <w:b w:val="0"/>
                <w:bCs w:val="0"/>
                <w:i w:val="0"/>
                <w:iCs w:val="0"/>
                <w:color w:val="auto"/>
                <w:kern w:val="0"/>
                <w:sz w:val="16"/>
                <w:szCs w:val="16"/>
                <w:u w:val="none"/>
                <w:lang w:val="en-US" w:eastAsia="zh-CN" w:bidi="ar"/>
              </w:rPr>
              <w:t>企业类型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24CD">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资产</w:t>
            </w:r>
            <w:r>
              <w:rPr>
                <w:rFonts w:hint="eastAsia" w:ascii="宋体" w:hAnsi="宋体" w:eastAsia="宋体" w:cs="宋体"/>
                <w:b w:val="0"/>
                <w:bCs w:val="0"/>
                <w:i w:val="0"/>
                <w:iCs w:val="0"/>
                <w:color w:val="auto"/>
                <w:kern w:val="0"/>
                <w:sz w:val="16"/>
                <w:szCs w:val="16"/>
                <w:u w:val="none"/>
                <w:lang w:val="en-US" w:eastAsia="zh-CN" w:bidi="ar"/>
              </w:rPr>
              <w:br w:type="textWrapping"/>
            </w:r>
            <w:r>
              <w:rPr>
                <w:rFonts w:hint="eastAsia" w:ascii="宋体" w:hAnsi="宋体" w:eastAsia="宋体" w:cs="宋体"/>
                <w:b w:val="0"/>
                <w:bCs w:val="0"/>
                <w:i w:val="0"/>
                <w:iCs w:val="0"/>
                <w:color w:val="auto"/>
                <w:kern w:val="0"/>
                <w:sz w:val="16"/>
                <w:szCs w:val="16"/>
                <w:u w:val="none"/>
                <w:lang w:val="en-US" w:eastAsia="zh-CN" w:bidi="ar"/>
              </w:rPr>
              <w:t>类型</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7C1D">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起始价（元）</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3E23">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成交价（元）</w:t>
            </w:r>
          </w:p>
        </w:tc>
        <w:tc>
          <w:tcPr>
            <w:tcW w:w="353" w:type="pct"/>
            <w:tcBorders>
              <w:top w:val="nil"/>
              <w:left w:val="single" w:color="000000" w:sz="4" w:space="0"/>
              <w:bottom w:val="single" w:color="000000" w:sz="4" w:space="0"/>
              <w:right w:val="single" w:color="000000" w:sz="4" w:space="0"/>
            </w:tcBorders>
            <w:shd w:val="clear" w:color="auto" w:fill="auto"/>
            <w:vAlign w:val="center"/>
          </w:tcPr>
          <w:p w14:paraId="37D98305">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增值额（元）</w:t>
            </w:r>
          </w:p>
        </w:tc>
        <w:tc>
          <w:tcPr>
            <w:tcW w:w="343" w:type="pct"/>
            <w:tcBorders>
              <w:top w:val="nil"/>
              <w:left w:val="single" w:color="000000" w:sz="4" w:space="0"/>
              <w:bottom w:val="single" w:color="000000" w:sz="4" w:space="0"/>
              <w:right w:val="single" w:color="000000" w:sz="4" w:space="0"/>
            </w:tcBorders>
            <w:shd w:val="clear" w:color="auto" w:fill="auto"/>
            <w:vAlign w:val="center"/>
          </w:tcPr>
          <w:p w14:paraId="5F53926E">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增值率</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0D3FA">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受让方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6CFC">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成交日期</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5B620">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备注</w:t>
            </w:r>
          </w:p>
        </w:tc>
      </w:tr>
      <w:tr w14:paraId="46F1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EB1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2A1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青海甘河水务有限责任公司持有的3台车辆公开转让标的三：青A57516</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9C7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青海甘河水务有限责任公司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FDC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1F1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AEC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13200.00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376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30700.00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D1D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17500.00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696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132.58%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FA5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李呈云</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3D9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2025年1月3日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EE87">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480A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E93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9EE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青海甘河水务有限责任公司持有的3台车辆公开转让（标的二：青A46625）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672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青海甘河水务有限责任公司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651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5F7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5C9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11700.00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881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30700.00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4AF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19000.00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D40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162.39%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724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李呈云</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2C3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2025年1月3日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663C">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48A2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936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C67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青海甘河水务有限责任公司持有的3台车辆公开转让（标的一：青AJ3671）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5A8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青海甘河水务有限责任公司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1F6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11E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CE7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700.00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4D0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700.00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3C1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613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3E1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西宁市再生资源开发有限责任公司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9EC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2025年1月3日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3805">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3C7EC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452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773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玉树市西杭A48地块7号楼 标的十五</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998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玉树市城市开发建设投资有限责任公司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F20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D8A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房产出售</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49A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598800.00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563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598800.00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CB2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871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86C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才扎</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840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2025年1月9日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B0E4">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1E83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F54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8EB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玉树市西杭A48 10号楼 标的十三</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2E1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玉树市城市开发建设投资有限责任公司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210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D69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房产出售</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26F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79872.00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93E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79872.00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54B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46C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343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尕吉</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647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2025年1月9日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02CD">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0EAC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4F3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D9F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玉树市西杭A48 10号楼 标的十二</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4EB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玉树市城市开发建设投资有限责任公司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345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569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房产出售</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741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97266.00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B02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97266.00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939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FDD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D79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旦尕</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BAB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2025年1月9日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2319">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398C0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1C9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7</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C1B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玉树市西杭A48 10号楼 标的十一</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764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玉树市城市开发建设投资有限责任公司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637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192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房产出售</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753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148125.00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DA9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148125.00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64F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A28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51F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赵华龙周尼玛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4D4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2025年1月9日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C37C">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4C8B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E2C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8</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326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玉树市胜利组团二A42地块5号楼 标的十</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C7B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玉树市城市开发建设投资有限责任公司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79D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77A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房产出售</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262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35400.00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8B4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35400.00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BFA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F66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1F7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松尕</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A38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2025年1月9日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71EF">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666D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620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9</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15B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玉树市西杭A48一号楼二层 标的八</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AA5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玉树市城市开发建设投资有限责任公司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E98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B8B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房产出售</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021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584803.00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E4D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584803.00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420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8C8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849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旺措</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9A0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2025年1月9日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D5A2">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75DAF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154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10</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DB7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玉树市西杭A48地块7号楼 标的七</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00C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玉树市城市开发建设投资有限责任公司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0FD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A16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房产出售</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8DD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372519.00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547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372519.00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B4B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AF5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79C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尕玛旦增</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F6B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2025年1月9日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CF8F">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379CF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2B9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11</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E50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玉树市西杭A48 4号楼 标的六</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B71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玉树市城市开发建设投资有限责任公司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F16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9D9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房产出售</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C27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149700.00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E06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149700.00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561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F86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A00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马吉勤</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701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2025年1月9日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D114">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4A4C6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23F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12</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C27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玉树市西杭A48地块4号楼 标的五</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1DD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玉树市城市开发建设投资有限责任公司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995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0A6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房产出售</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1D5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199878.00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F75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199878.00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234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1B0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18F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马吉勤</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245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2025年1月9日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3F34">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7A96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CA9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13</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65E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玉树市西杭A48地块7号楼 标的四</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175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玉树市城市开发建设投资有限责任公司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0BB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CD1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房产出售</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058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392594.00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CE3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392594.00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ABD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8C0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18E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次成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B46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2025年1月9日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B947">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4FD1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341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14</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56C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玉树市胜利组团一A31地块33号30号32号合计47.78平 标的三</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AE5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玉树市城市开发建设投资有限责任公司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912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AD0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房产出售</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0AF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339240.00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E5B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339240.00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E6F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EC9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D48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昂文多江</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394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2025年1月9日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3E19">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2CD3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578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15</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958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玉树市胜利组团二A42 4号楼 标的二</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D3F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玉树市城市开发建设投资有限责任公司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B47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CDD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房产出售</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EB0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269325.00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60A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269325.00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4CB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5E1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B8C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才文久美</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5AC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2025年1月9日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C0F6">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629D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3D3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16</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C6B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玉树市胜利组团一A30地块19号楼 标的一</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7A9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玉树市城市开发建设投资有限责任公司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53A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293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房产出售</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A30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214272.00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054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214272.00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11B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709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9DD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尕松文毛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3C1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2025年1月9日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7CEB">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4A90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052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17</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775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玉树市日益格易9号楼1单元602室标的四</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02F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玉树市城市开发建设投资有限责任公司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00F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0DA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房产出售</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231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600000.00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574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600000.00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098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936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439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卓尕才仁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7AA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2025年1月13日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A2EE">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7A07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B78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18</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4B8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海东市水务集团有限责任公司持有的三台车辆公开转让标的三：青BG5656</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975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海东市水务集团有限责任公司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B74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439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BE5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4700.00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C1B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4700.00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959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214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1CE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郭许辽</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2AF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2025年1月14日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77E7">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5A4E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205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19</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3A3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海西州巴音河水电有限责任公司一批固定资产-机器设备-运输设备-办公设备公开转让</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A93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海西州巴音河水电有限责任公司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788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207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352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375676.50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00F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921676.50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016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546000.00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551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145.34%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8C8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吉林市源开再生资源有限责任公司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280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2025年1月20日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1432">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6AB9E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F85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29A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玉树市日益格易9号楼1单元601室标的三</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254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玉树市城市开发建设投资有限责任公司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393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646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房产出售</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4F7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600000.00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248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600000.00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B9C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527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319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索南求吉</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B4D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2025年1月21日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6138">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7D97C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BA1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21</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E97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海东市水务集团有限责任公司持有的三台车辆公开转让标的二：青BE3502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938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海东市水务集团有限责任公司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D15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7B0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A24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4600.00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22E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4600.00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6E2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8BD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7C0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郭许辽</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16C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2025年1月22日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DE67">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25E47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D89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22</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051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门源益民公共服务有限公司一批废旧钢材公开转让</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0B9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门源益民公共服务有限公司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C7F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D44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设备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666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1710.00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D66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1750.00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ED6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DAA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2.34%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76F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张掖亘生废旧物资回收有限责任公司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ACC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2025年2月26日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D3F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元/吨</w:t>
            </w:r>
          </w:p>
        </w:tc>
      </w:tr>
      <w:tr w14:paraId="06CA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641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23</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C93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青海新源资产管理咨询有限公司一台报废车辆公开转让</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7C7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青海新源资产管理咨询有限公司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D8C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787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630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2400.00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F4F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2400.00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580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D22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DBA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海东市报废汽车回收有限责任公司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F2D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2025年3月4日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AD4E">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0A187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E67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24</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40C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青海省青海湖旅游发展集团有限公司一批车辆公开转让</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399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青海省青海湖旅游发展集团有限公司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88E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99F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112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65810.00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67A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66810.00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02E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1000.00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4D2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1.52%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E37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西宁市再生资源开发有限责任公司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FDC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2025年3月5日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D5E2">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4176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31D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25</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7A6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西宁市公共租赁住房发展运营管理有限公司拟处置车辆公开转让</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17E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西宁市公共租赁住房发展运营管理有限公司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80E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3FF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670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28359.00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AC1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35859.00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1EC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7500.00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F91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26.45%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0A0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青海陆运汽车运输服务有限公司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5E1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2025年3月7日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2286">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57AF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408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26</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3FA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西宁成源物业管理有限公司一台报废车辆公开转让</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6AC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西宁成源物业管理有限公司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8D2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52A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407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1800.00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AEF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1800.00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13A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443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871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海东市报废汽车回收有限责任公司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A80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2025年3月26日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64CF">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28B75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5D3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27</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6EE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门源县金源建材有限责任公司拟报废处置一批水电设备公开转让</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E11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门源县金源建材有限责任公司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6C4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A77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6C2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172622.20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D0C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342622.20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7FA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170000.00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479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98.48%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A64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张掖市宏晢废旧物资回收有限责任公司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34A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2025年4月9日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3E4B">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11AE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F69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28</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8E7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海东市水务集团有限责任公司青BZ2207车辆公开转让</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566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海东市水务集团有限责任公司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3AF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ABF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E30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8BE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5500.00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1CA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3500.00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06D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175.00%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A04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周鸣</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B79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2025年4月18日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3A95">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14628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C70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29</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C77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海东市水务集团有限责任公司青BH4555车辆公开转让</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9B9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海东市水务集团有限责任公司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661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683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7DE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1700.00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B91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5000.00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982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3300.00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5D2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194.12%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669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周鸣</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29F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2025年4月18日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FAE7">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23FA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215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30</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320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西部机场集团青海机场有限公司拟处置报废固定资产公开处置标的一：报废资产</w:t>
            </w:r>
          </w:p>
        </w:tc>
        <w:tc>
          <w:tcPr>
            <w:tcW w:w="1879" w:type="dxa"/>
            <w:tcBorders>
              <w:top w:val="single" w:color="000000" w:sz="4" w:space="0"/>
              <w:left w:val="nil"/>
              <w:bottom w:val="single" w:color="000000" w:sz="4" w:space="0"/>
              <w:right w:val="single" w:color="000000" w:sz="4" w:space="0"/>
            </w:tcBorders>
            <w:shd w:val="clear" w:color="auto" w:fill="auto"/>
            <w:vAlign w:val="center"/>
          </w:tcPr>
          <w:p w14:paraId="1658F1F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西部机场集团青海机场有限公司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C45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其他国资</w:t>
            </w:r>
          </w:p>
        </w:tc>
        <w:tc>
          <w:tcPr>
            <w:tcW w:w="897" w:type="dxa"/>
            <w:tcBorders>
              <w:top w:val="single" w:color="000000" w:sz="4" w:space="0"/>
              <w:left w:val="nil"/>
              <w:bottom w:val="single" w:color="000000" w:sz="4" w:space="0"/>
              <w:right w:val="single" w:color="000000" w:sz="4" w:space="0"/>
            </w:tcBorders>
            <w:shd w:val="clear" w:color="auto" w:fill="auto"/>
            <w:vAlign w:val="center"/>
          </w:tcPr>
          <w:p w14:paraId="7975F91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2A5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74740.00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841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77740.00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2A7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3000.00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606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F44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青海顺硕商贸有限公司</w:t>
            </w:r>
          </w:p>
        </w:tc>
        <w:tc>
          <w:tcPr>
            <w:tcW w:w="1575" w:type="dxa"/>
            <w:tcBorders>
              <w:top w:val="single" w:color="000000" w:sz="4" w:space="0"/>
              <w:left w:val="nil"/>
              <w:bottom w:val="single" w:color="000000" w:sz="4" w:space="0"/>
              <w:right w:val="single" w:color="000000" w:sz="4" w:space="0"/>
            </w:tcBorders>
            <w:shd w:val="clear" w:color="auto" w:fill="auto"/>
            <w:vAlign w:val="center"/>
          </w:tcPr>
          <w:p w14:paraId="5CBA64D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2025年5月13日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C11F">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1A2D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222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31</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F00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西部机场集团青海机场有限公司拟处置报废固定资产公开转让标的三：报废车辆</w:t>
            </w:r>
          </w:p>
        </w:tc>
        <w:tc>
          <w:tcPr>
            <w:tcW w:w="1879" w:type="dxa"/>
            <w:tcBorders>
              <w:top w:val="single" w:color="000000" w:sz="4" w:space="0"/>
              <w:left w:val="nil"/>
              <w:bottom w:val="single" w:color="000000" w:sz="4" w:space="0"/>
              <w:right w:val="single" w:color="000000" w:sz="4" w:space="0"/>
            </w:tcBorders>
            <w:shd w:val="clear" w:color="auto" w:fill="auto"/>
            <w:vAlign w:val="center"/>
          </w:tcPr>
          <w:p w14:paraId="65E72B2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西部机场集团青海机场有限公司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E04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其他国资</w:t>
            </w:r>
          </w:p>
        </w:tc>
        <w:tc>
          <w:tcPr>
            <w:tcW w:w="897" w:type="dxa"/>
            <w:tcBorders>
              <w:top w:val="single" w:color="000000" w:sz="4" w:space="0"/>
              <w:left w:val="nil"/>
              <w:bottom w:val="single" w:color="000000" w:sz="4" w:space="0"/>
              <w:right w:val="single" w:color="000000" w:sz="4" w:space="0"/>
            </w:tcBorders>
            <w:shd w:val="clear" w:color="auto" w:fill="auto"/>
            <w:vAlign w:val="center"/>
          </w:tcPr>
          <w:p w14:paraId="2F5EC96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B0F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119110.00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E6F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119110.00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D6A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748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ECB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青海赛沃绿色建材科技有限公司</w:t>
            </w:r>
          </w:p>
        </w:tc>
        <w:tc>
          <w:tcPr>
            <w:tcW w:w="1575" w:type="dxa"/>
            <w:tcBorders>
              <w:top w:val="single" w:color="000000" w:sz="4" w:space="0"/>
              <w:left w:val="nil"/>
              <w:bottom w:val="single" w:color="000000" w:sz="4" w:space="0"/>
              <w:right w:val="single" w:color="000000" w:sz="4" w:space="0"/>
            </w:tcBorders>
            <w:shd w:val="clear" w:color="auto" w:fill="auto"/>
            <w:vAlign w:val="center"/>
          </w:tcPr>
          <w:p w14:paraId="6E0FCE9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2025年5月13日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51DA">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16FD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93B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32</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DB0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青海中油新兴能源有限责任公司拟处置1宗土地使用权公开转让</w:t>
            </w:r>
          </w:p>
        </w:tc>
        <w:tc>
          <w:tcPr>
            <w:tcW w:w="1879" w:type="dxa"/>
            <w:tcBorders>
              <w:top w:val="single" w:color="000000" w:sz="4" w:space="0"/>
              <w:left w:val="nil"/>
              <w:bottom w:val="single" w:color="000000" w:sz="4" w:space="0"/>
              <w:right w:val="single" w:color="000000" w:sz="4" w:space="0"/>
            </w:tcBorders>
            <w:shd w:val="clear" w:color="auto" w:fill="auto"/>
            <w:vAlign w:val="center"/>
          </w:tcPr>
          <w:p w14:paraId="55C5D07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青海中油新兴能源有限责任公司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956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其他国资</w:t>
            </w:r>
          </w:p>
        </w:tc>
        <w:tc>
          <w:tcPr>
            <w:tcW w:w="897" w:type="dxa"/>
            <w:tcBorders>
              <w:top w:val="single" w:color="000000" w:sz="4" w:space="0"/>
              <w:left w:val="nil"/>
              <w:bottom w:val="single" w:color="000000" w:sz="4" w:space="0"/>
              <w:right w:val="single" w:color="000000" w:sz="4" w:space="0"/>
            </w:tcBorders>
            <w:shd w:val="clear" w:color="auto" w:fill="auto"/>
            <w:vAlign w:val="center"/>
          </w:tcPr>
          <w:p w14:paraId="344A0F5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土地使用权</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FC2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1449852.00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DE3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1449852.00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2B4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C07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EDA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湟源锐捷新能源有限公司</w:t>
            </w:r>
          </w:p>
        </w:tc>
        <w:tc>
          <w:tcPr>
            <w:tcW w:w="1575" w:type="dxa"/>
            <w:tcBorders>
              <w:top w:val="single" w:color="000000" w:sz="4" w:space="0"/>
              <w:left w:val="nil"/>
              <w:bottom w:val="single" w:color="000000" w:sz="4" w:space="0"/>
              <w:right w:val="single" w:color="000000" w:sz="4" w:space="0"/>
            </w:tcBorders>
            <w:shd w:val="clear" w:color="auto" w:fill="auto"/>
            <w:vAlign w:val="center"/>
          </w:tcPr>
          <w:p w14:paraId="5C2C7F7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2025年5月13日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E8A8">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0153A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4F0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33</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2A7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青海汇畅达贸易有限公司持有西宁市城西区五四大街45号1号楼4单元4291室住宅公开转让</w:t>
            </w:r>
          </w:p>
        </w:tc>
        <w:tc>
          <w:tcPr>
            <w:tcW w:w="1879" w:type="dxa"/>
            <w:tcBorders>
              <w:top w:val="single" w:color="000000" w:sz="4" w:space="0"/>
              <w:left w:val="nil"/>
              <w:bottom w:val="single" w:color="000000" w:sz="4" w:space="0"/>
              <w:right w:val="single" w:color="000000" w:sz="4" w:space="0"/>
            </w:tcBorders>
            <w:shd w:val="clear" w:color="auto" w:fill="auto"/>
            <w:vAlign w:val="center"/>
          </w:tcPr>
          <w:p w14:paraId="0A56935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青海汇畅达贸易有限公司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3D4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其他国资</w:t>
            </w:r>
          </w:p>
        </w:tc>
        <w:tc>
          <w:tcPr>
            <w:tcW w:w="897" w:type="dxa"/>
            <w:tcBorders>
              <w:top w:val="single" w:color="000000" w:sz="4" w:space="0"/>
              <w:left w:val="nil"/>
              <w:bottom w:val="single" w:color="000000" w:sz="4" w:space="0"/>
              <w:right w:val="single" w:color="000000" w:sz="4" w:space="0"/>
            </w:tcBorders>
            <w:shd w:val="clear" w:color="auto" w:fill="auto"/>
            <w:vAlign w:val="center"/>
          </w:tcPr>
          <w:p w14:paraId="60AAFF3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房产出售</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6A3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2394300.00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86D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2394300.00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74D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891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820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石元同</w:t>
            </w:r>
          </w:p>
        </w:tc>
        <w:tc>
          <w:tcPr>
            <w:tcW w:w="1575" w:type="dxa"/>
            <w:tcBorders>
              <w:top w:val="single" w:color="000000" w:sz="4" w:space="0"/>
              <w:left w:val="nil"/>
              <w:bottom w:val="single" w:color="000000" w:sz="4" w:space="0"/>
              <w:right w:val="single" w:color="000000" w:sz="4" w:space="0"/>
            </w:tcBorders>
            <w:shd w:val="clear" w:color="auto" w:fill="auto"/>
            <w:vAlign w:val="center"/>
          </w:tcPr>
          <w:p w14:paraId="4DF5660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2025年5月13日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55AA">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787F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C3E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34</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4B9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西部机场集团青海机场有限公司拟处置报废固定资产公开转让标的二：蓄电池</w:t>
            </w:r>
          </w:p>
        </w:tc>
        <w:tc>
          <w:tcPr>
            <w:tcW w:w="1879" w:type="dxa"/>
            <w:tcBorders>
              <w:top w:val="single" w:color="000000" w:sz="4" w:space="0"/>
              <w:left w:val="nil"/>
              <w:bottom w:val="single" w:color="000000" w:sz="4" w:space="0"/>
              <w:right w:val="single" w:color="000000" w:sz="4" w:space="0"/>
            </w:tcBorders>
            <w:shd w:val="clear" w:color="auto" w:fill="auto"/>
            <w:vAlign w:val="center"/>
          </w:tcPr>
          <w:p w14:paraId="406AFF2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西部机场集团青海机场有限公司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943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其他国资</w:t>
            </w:r>
          </w:p>
        </w:tc>
        <w:tc>
          <w:tcPr>
            <w:tcW w:w="897" w:type="dxa"/>
            <w:tcBorders>
              <w:top w:val="single" w:color="000000" w:sz="4" w:space="0"/>
              <w:left w:val="nil"/>
              <w:bottom w:val="single" w:color="000000" w:sz="4" w:space="0"/>
              <w:right w:val="single" w:color="000000" w:sz="4" w:space="0"/>
            </w:tcBorders>
            <w:shd w:val="clear" w:color="auto" w:fill="auto"/>
            <w:vAlign w:val="center"/>
          </w:tcPr>
          <w:p w14:paraId="7E2F70C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EB3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550.00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251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550.00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9E5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E16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CE8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青海再银再生资源回收有限公司</w:t>
            </w:r>
          </w:p>
        </w:tc>
        <w:tc>
          <w:tcPr>
            <w:tcW w:w="1575" w:type="dxa"/>
            <w:tcBorders>
              <w:top w:val="single" w:color="000000" w:sz="4" w:space="0"/>
              <w:left w:val="nil"/>
              <w:bottom w:val="single" w:color="000000" w:sz="4" w:space="0"/>
              <w:right w:val="single" w:color="000000" w:sz="4" w:space="0"/>
            </w:tcBorders>
            <w:shd w:val="clear" w:color="auto" w:fill="auto"/>
            <w:vAlign w:val="center"/>
          </w:tcPr>
          <w:p w14:paraId="14294E4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2025年5月21日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550F">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4FFE6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DB8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35</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770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玉树市胜利组团二A41地块4号楼 标的九</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D7C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玉树市城市开发建设投资有限责任公司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D2D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11F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房产出售</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3A0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1033826.00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07E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1033826.00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85B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7E7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EB2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才仁扎西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951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2025年1月27日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8AAA">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5F08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352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36</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CFA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门源益民公共服务有限公司（浩门镇一期）一批燃煤供热锅炉炉渣公开转让</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EE2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门源益民公共服务有限公司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5A2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EC7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992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388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B3B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617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431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共和县元年工贸有限公司制砖瓦分公司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492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2025年6月10日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F3C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元/吨</w:t>
            </w:r>
          </w:p>
        </w:tc>
      </w:tr>
      <w:tr w14:paraId="49AE6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18C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37</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6FF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青海能投民意实业有限责任公司一批废旧设备公开转让</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87A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青海能投民意实业有限责任公司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ACE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35A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016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207820.00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235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247820.00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14C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40000.00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E51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19.25%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64A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青海尊龙建筑工程有限公司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610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2025年6月10日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F213">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2528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8FC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38</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8CB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门源县金源建材有限责任公司拟报废处置一批水电站设备公开转让</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3DB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门源县金源建材有限责任公司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AC8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D9A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A6C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172622.20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2B4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298622.20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C9A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126000.00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5E7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72.99%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9DC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青海瀚天再生资源科技有限公司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484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2025年6月12日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C3E4">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5F333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6CC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39</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ABF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青海省玛可河林业有限公司标的四：青A53777越野客车</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3DE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青海省玛可河林业有限公司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740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34A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6C8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45900.00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56E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45900.00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83E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B86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88C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马成龙</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0B0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2025年6月25日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E44C">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333A0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995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40</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B11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玉树市城市开发建设投资有限责任公司标的二：9号楼1单元502室</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0F0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玉树市城市开发建设投资有限责任公司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45A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4B5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房产出售</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659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640000.00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E1D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640000.00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070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FBF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F18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折尕拉毛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6B2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2025年6月25日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61DC">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28E2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783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41</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BB3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西宁经济技术开发区南川工业园区管理委员会持有的一批机器设备废旧物资公开转让</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409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西宁经济技术开发区南川工业园区管理委员</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007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D63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设备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D33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613200.00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E8B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1203200.00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F14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5900.00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7EA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96.22%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471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薛小兵</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9D6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2025年7月4日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A93E">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59955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62A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42</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22B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标的二（青H59329 青H59576 青H59375）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049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青海省海西汽车运输（集团）有限公司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D7E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D76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5C8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25473.00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B1F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25473.00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C4C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A53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144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西宁源通再生资源有限公司德令哈市分公司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63C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2025年8月14日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F5B7">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4084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EA4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43</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0BE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标的一（青H04443）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F44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青海省海西汽车运输（集团）有限公司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297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17C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BB1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6720.00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61E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6720.00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962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A5E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78F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西宁源通再生资源有限公司德令哈市分公司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8A6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2025年8月14日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99C5">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3A69D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04D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44</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B91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囊谦县水务局拥有的青海省囊谦县觉拉乡1#、2#采砂点采砂权公开转让</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DA7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囊谦县水务局</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769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8CA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采砂权</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B17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1257700.00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928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1257700.00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50D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893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0CE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囊谦作合为民工贸有限公司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405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2025年8月19日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B256">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048F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282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45</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19D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标的二（青H59329 青H59576 青H59375）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45D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青海省海西汽车运输（集团）有限公司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DD0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A20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DF1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25473.00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81D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25473.00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5F7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8BC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DF2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西宁源通再生资源有限公司德令哈市分公司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DEE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2025年8月14日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255B">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7394F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4D8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46</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CF2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标的一（青H04443）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E8D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青海省海西汽车运输（集团）有限公司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EF6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08F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0FE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6720.00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C49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6720.00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549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93A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EE2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西宁源通再生资源有限公司德令哈市分公司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FE0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2025年8月14日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4E42">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0FFB9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6A9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47</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42B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囊谦县水务局拥有的青海省囊谦县觉拉乡1#、2#采砂点采砂权公开转让</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140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囊谦县水务局</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1AD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63E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采砂权</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8B6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1257700.00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4EF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1257700.00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727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BA2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18E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囊谦作合为民工贸有限公司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E74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2025年8月19日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4EE2">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32E6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4EF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48</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A38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海西国投文化旅游开发有限公司西宁分公司车辆报废公开转让</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D72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海西国投文化旅游开发有限公司西宁分公司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8A7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D41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6B7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2069.00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0BB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2069.00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D24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8E1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2D3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海东市报废汽车回收有限责任公司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54C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2025年9月5日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B5F1">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4DA3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3DC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49</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738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新宁路二号7、8、9号楼1-4层商业用房年租赁权</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3B7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青海鼎世地矿有限公司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692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992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房产</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9BB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551502.50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309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551502.50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D61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557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1C1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冯海军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9C0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2025年9月5日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2C3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三个月</w:t>
            </w:r>
          </w:p>
        </w:tc>
      </w:tr>
      <w:tr w14:paraId="6B1A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34C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50</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00D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西宁东川工业园区金达投资发展有限公司一批拆除废旧物资</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204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西宁东川工业园区金达投资发展有限公司</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392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58F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3A8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61600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E3F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62100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0A4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72E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0.81%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385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青海瀚天再生资源科技有限公司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CB8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2025-12-24</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FB8D">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r>
      <w:tr w14:paraId="3985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771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51</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5F6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标的一：房屋建筑物、构筑物及其他辅助设施、机器设备、电子设备</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FFB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青海国家高新技术产业开发区生物科技产业区管理委员会</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9B9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4B2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F08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5502270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6F5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7672270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487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2170000.00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5F9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39.44%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250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德义诚建设有限公司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87E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2025-12-04</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609F">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r>
      <w:tr w14:paraId="1A5B7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5F8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52</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4F8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标的二：报废车辆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BB6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青海国家高新技术产业开发区生物科技产业区管理委员会</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606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445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4D5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5230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5AE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5230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6E6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E7B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29D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青海赛沃绿色建材科技有限公司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117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2025-12-04</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DA82">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r>
      <w:tr w14:paraId="340F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B62C">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269F">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8B16">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9407">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56B0">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9767">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3760">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7AA3">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FAD6">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FACA">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0347">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EFE5">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4A5C6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5086">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81BC">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5673">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CD99">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827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合计</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00B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20823209.4</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29B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24520549.4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135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3697340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C25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15E1">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493B">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1BD3">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bl>
    <w:p w14:paraId="0B0B7B20">
      <w:bookmarkStart w:id="0" w:name="_GoBack"/>
      <w:bookmarkEnd w:id="0"/>
    </w:p>
    <w:sectPr>
      <w:pgSz w:w="16838" w:h="11906" w:orient="landscape"/>
      <w:pgMar w:top="850" w:right="567" w:bottom="850" w:left="56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DC1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31"/>
    <w:basedOn w:val="3"/>
    <w:qFormat/>
    <w:uiPriority w:val="0"/>
    <w:rPr>
      <w:rFonts w:hint="eastAsia" w:ascii="宋体" w:hAnsi="宋体" w:eastAsia="宋体" w:cs="宋体"/>
      <w:color w:val="000000"/>
      <w:sz w:val="20"/>
      <w:szCs w:val="20"/>
      <w:u w:val="none"/>
    </w:rPr>
  </w:style>
  <w:style w:type="character" w:customStyle="1" w:styleId="5">
    <w:name w:val="font122"/>
    <w:basedOn w:val="3"/>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2026-06-22T13:45:19Z</dcterms:created>
  <dc:creator>JBD</dc:creator>
  <cp:lastModifiedBy>亦已足以-</cp:lastModifiedBy>
  <dcterms:modified xsi:type="dcterms:W3CDTF">2026-06-22T13:47:20Z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eyJoZGlkIjoiNjBmYzNjOTllNmJlNDU3NzUzOTRmNzJhOTBmMTU0ZjMiLCJ1c2VySWQiOiI0Mzc0ODc4MjEifQ==</vt:lpwstr>
  </property>
  <property fmtid="{D5CDD505-2E9C-101B-9397-08002B2CF9AE}" pid="4" name="ICV">
    <vt:lpwstr>400751FA5F8F4DE6A4D5AEE5C6FFC0E8_12</vt:lpwstr>
  </property>
</Properties>
</file>